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A435E" w14:textId="77777777" w:rsidR="006D57FF" w:rsidRDefault="002F7822">
      <w:pPr>
        <w:spacing w:line="440" w:lineRule="exact"/>
        <w:jc w:val="center"/>
        <w:rPr>
          <w:rFonts w:eastAsia="方正仿宋_GBK"/>
          <w:b/>
          <w:sz w:val="32"/>
          <w:szCs w:val="32"/>
        </w:rPr>
      </w:pPr>
      <w:bookmarkStart w:id="0" w:name="_GoBack"/>
      <w:bookmarkEnd w:id="0"/>
      <w:r w:rsidRPr="006D57FF">
        <w:rPr>
          <w:rFonts w:eastAsia="方正仿宋_GBK"/>
          <w:b/>
          <w:sz w:val="32"/>
          <w:szCs w:val="32"/>
        </w:rPr>
        <w:t>The File List for Registration of the Aquaculture Farm or</w:t>
      </w:r>
    </w:p>
    <w:p w14:paraId="5E57676E" w14:textId="77777777" w:rsidR="006D57FF" w:rsidRDefault="002F7822">
      <w:pPr>
        <w:spacing w:line="440" w:lineRule="exact"/>
        <w:jc w:val="center"/>
        <w:rPr>
          <w:rFonts w:eastAsia="方正仿宋_GBK"/>
          <w:b/>
          <w:sz w:val="32"/>
          <w:szCs w:val="32"/>
        </w:rPr>
      </w:pPr>
      <w:r w:rsidRPr="006D57FF">
        <w:rPr>
          <w:rFonts w:eastAsia="方正仿宋_GBK"/>
          <w:b/>
          <w:sz w:val="32"/>
          <w:szCs w:val="32"/>
        </w:rPr>
        <w:t xml:space="preserve">the Transit and Package Enterprise Exporting </w:t>
      </w:r>
    </w:p>
    <w:p w14:paraId="5A27D195" w14:textId="77777777" w:rsidR="007B02C8" w:rsidRPr="006D57FF" w:rsidRDefault="002F7822">
      <w:pPr>
        <w:spacing w:line="440" w:lineRule="exact"/>
        <w:jc w:val="center"/>
        <w:rPr>
          <w:rFonts w:eastAsia="方正仿宋_GBK"/>
          <w:b/>
          <w:sz w:val="32"/>
          <w:szCs w:val="32"/>
        </w:rPr>
      </w:pPr>
      <w:r w:rsidRPr="006D57FF">
        <w:rPr>
          <w:rFonts w:eastAsia="方正仿宋_GBK"/>
          <w:b/>
          <w:sz w:val="32"/>
          <w:szCs w:val="32"/>
        </w:rPr>
        <w:t>Aquatic Animals to the PRC.</w:t>
      </w:r>
    </w:p>
    <w:p w14:paraId="44A02D2D" w14:textId="77777777" w:rsidR="007B02C8" w:rsidRDefault="007B02C8">
      <w:pPr>
        <w:widowControl/>
        <w:spacing w:line="440" w:lineRule="exact"/>
        <w:jc w:val="center"/>
        <w:rPr>
          <w:rFonts w:eastAsia="方正仿宋_GBK"/>
          <w:b/>
          <w:sz w:val="32"/>
          <w:szCs w:val="32"/>
        </w:rPr>
      </w:pPr>
    </w:p>
    <w:p w14:paraId="4FF1EE57" w14:textId="77777777" w:rsidR="007B02C8" w:rsidRDefault="002F7822">
      <w:pPr>
        <w:widowControl/>
        <w:spacing w:line="440" w:lineRule="exact"/>
        <w:jc w:val="center"/>
        <w:rPr>
          <w:rFonts w:eastAsia="方正仿宋_GBK" w:cs="Arial"/>
          <w:b/>
          <w:bCs/>
          <w:sz w:val="36"/>
          <w:szCs w:val="36"/>
        </w:rPr>
      </w:pPr>
      <w:r>
        <w:rPr>
          <w:rFonts w:eastAsia="方正仿宋_GBK" w:cs="Arial" w:hint="eastAsia"/>
          <w:b/>
          <w:bCs/>
          <w:sz w:val="36"/>
          <w:szCs w:val="36"/>
        </w:rPr>
        <w:t xml:space="preserve">Enterprise </w:t>
      </w:r>
      <w:r>
        <w:rPr>
          <w:rFonts w:eastAsia="方正仿宋_GBK" w:cs="Arial"/>
          <w:b/>
          <w:bCs/>
          <w:sz w:val="36"/>
          <w:szCs w:val="36"/>
        </w:rPr>
        <w:t>t</w:t>
      </w:r>
      <w:r>
        <w:rPr>
          <w:rFonts w:eastAsia="方正仿宋_GBK" w:cs="Arial" w:hint="eastAsia"/>
          <w:b/>
          <w:bCs/>
          <w:sz w:val="36"/>
          <w:szCs w:val="36"/>
        </w:rPr>
        <w:t xml:space="preserve">ype and Product </w:t>
      </w:r>
      <w:r>
        <w:rPr>
          <w:rFonts w:eastAsia="方正仿宋_GBK" w:cs="Arial"/>
          <w:b/>
          <w:bCs/>
          <w:sz w:val="36"/>
          <w:szCs w:val="36"/>
        </w:rPr>
        <w:t>u</w:t>
      </w:r>
      <w:r>
        <w:rPr>
          <w:rFonts w:eastAsia="方正仿宋_GBK" w:cs="Arial" w:hint="eastAsia"/>
          <w:b/>
          <w:bCs/>
          <w:sz w:val="36"/>
          <w:szCs w:val="36"/>
        </w:rPr>
        <w:t>sage</w:t>
      </w:r>
    </w:p>
    <w:p w14:paraId="0F515507" w14:textId="77777777" w:rsidR="007B02C8" w:rsidRDefault="002F7822">
      <w:pPr>
        <w:widowControl/>
        <w:spacing w:line="440" w:lineRule="exact"/>
        <w:jc w:val="center"/>
        <w:rPr>
          <w:rFonts w:eastAsia="方正仿宋_GBK" w:cs="Arial"/>
          <w:sz w:val="30"/>
          <w:szCs w:val="30"/>
        </w:rPr>
      </w:pPr>
      <w:r>
        <w:rPr>
          <w:rFonts w:eastAsia="方正仿宋_GBK" w:cs="Arial" w:hint="eastAsia"/>
          <w:sz w:val="30"/>
          <w:szCs w:val="30"/>
        </w:rPr>
        <w:t>Enterprise type</w:t>
      </w:r>
      <w:r>
        <w:rPr>
          <w:rFonts w:eastAsia="方正仿宋_GBK" w:cs="Arial" w:hint="eastAsia"/>
          <w:sz w:val="30"/>
          <w:szCs w:val="30"/>
        </w:rPr>
        <w:t>：</w:t>
      </w:r>
      <w:r>
        <w:rPr>
          <w:rFonts w:eastAsia="方正仿宋_GBK" w:cs="Arial" w:hint="eastAsia"/>
          <w:sz w:val="30"/>
          <w:szCs w:val="30"/>
        </w:rPr>
        <w:t xml:space="preserve"> </w:t>
      </w:r>
      <w:r>
        <w:rPr>
          <w:rFonts w:eastAsia="方正仿宋_GBK" w:cs="Arial" w:hint="eastAsia"/>
          <w:sz w:val="30"/>
          <w:szCs w:val="30"/>
        </w:rPr>
        <w:sym w:font="Wingdings 2" w:char="00A3"/>
      </w:r>
      <w:r>
        <w:rPr>
          <w:rFonts w:eastAsia="方正仿宋_GBK" w:cs="Arial" w:hint="eastAsia"/>
          <w:sz w:val="30"/>
          <w:szCs w:val="30"/>
        </w:rPr>
        <w:t xml:space="preserve">Farm  </w:t>
      </w:r>
      <w:r>
        <w:rPr>
          <w:rFonts w:eastAsia="方正仿宋_GBK" w:cs="Arial" w:hint="eastAsia"/>
          <w:sz w:val="30"/>
          <w:szCs w:val="30"/>
        </w:rPr>
        <w:sym w:font="Wingdings 2" w:char="00A3"/>
      </w:r>
      <w:r>
        <w:rPr>
          <w:rFonts w:eastAsia="方正仿宋_GBK" w:cs="Arial" w:hint="eastAsia"/>
          <w:sz w:val="30"/>
          <w:szCs w:val="30"/>
        </w:rPr>
        <w:t>Transit and package enterprise</w:t>
      </w:r>
    </w:p>
    <w:p w14:paraId="3E37A3B7" w14:textId="77777777" w:rsidR="007B02C8" w:rsidRDefault="002F7822">
      <w:pPr>
        <w:widowControl/>
        <w:spacing w:line="440" w:lineRule="exact"/>
        <w:jc w:val="center"/>
        <w:rPr>
          <w:rFonts w:eastAsia="方正仿宋_GBK" w:cs="Arial"/>
          <w:sz w:val="32"/>
          <w:szCs w:val="32"/>
        </w:rPr>
      </w:pPr>
      <w:r>
        <w:rPr>
          <w:rFonts w:eastAsia="方正仿宋_GBK" w:cs="Arial" w:hint="eastAsia"/>
          <w:sz w:val="30"/>
          <w:szCs w:val="30"/>
        </w:rPr>
        <w:t>Product usage</w:t>
      </w:r>
      <w:r>
        <w:rPr>
          <w:rFonts w:eastAsia="方正仿宋_GBK" w:cs="Arial"/>
          <w:sz w:val="30"/>
          <w:szCs w:val="30"/>
        </w:rPr>
        <w:t xml:space="preserve">: </w:t>
      </w:r>
      <w:r>
        <w:rPr>
          <w:rFonts w:eastAsia="方正仿宋_GBK" w:cs="Arial" w:hint="eastAsia"/>
          <w:sz w:val="30"/>
          <w:szCs w:val="30"/>
        </w:rPr>
        <w:sym w:font="Wingdings 2" w:char="00A3"/>
      </w:r>
      <w:r>
        <w:rPr>
          <w:rFonts w:eastAsia="方正仿宋_GBK" w:cs="Arial" w:hint="eastAsia"/>
          <w:sz w:val="30"/>
          <w:szCs w:val="30"/>
        </w:rPr>
        <w:t>Breeding</w:t>
      </w:r>
      <w:r>
        <w:rPr>
          <w:rFonts w:eastAsia="方正仿宋_GBK" w:cs="Arial"/>
          <w:sz w:val="30"/>
          <w:szCs w:val="30"/>
        </w:rPr>
        <w:t xml:space="preserve"> </w:t>
      </w:r>
      <w:r>
        <w:rPr>
          <w:rFonts w:eastAsia="方正仿宋_GBK" w:cs="Arial" w:hint="eastAsia"/>
          <w:sz w:val="30"/>
          <w:szCs w:val="30"/>
        </w:rPr>
        <w:sym w:font="Wingdings 2" w:char="00A3"/>
      </w:r>
      <w:r>
        <w:rPr>
          <w:rFonts w:eastAsia="方正仿宋_GBK" w:cs="Arial" w:hint="eastAsia"/>
          <w:sz w:val="30"/>
          <w:szCs w:val="30"/>
        </w:rPr>
        <w:t xml:space="preserve">Ornamental </w:t>
      </w:r>
      <w:r>
        <w:rPr>
          <w:rFonts w:eastAsia="方正仿宋_GBK" w:cs="Arial" w:hint="eastAsia"/>
          <w:sz w:val="30"/>
          <w:szCs w:val="30"/>
        </w:rPr>
        <w:sym w:font="Wingdings 2" w:char="00A3"/>
      </w:r>
      <w:r>
        <w:rPr>
          <w:rFonts w:eastAsia="方正仿宋_GBK" w:cs="Arial" w:hint="eastAsia"/>
          <w:sz w:val="30"/>
          <w:szCs w:val="30"/>
        </w:rPr>
        <w:t>Edible</w:t>
      </w:r>
      <w:r>
        <w:rPr>
          <w:rFonts w:eastAsia="方正仿宋_GBK" w:cs="Arial"/>
          <w:sz w:val="30"/>
          <w:szCs w:val="30"/>
        </w:rPr>
        <w:t xml:space="preserve"> </w:t>
      </w:r>
      <w:r>
        <w:rPr>
          <w:rFonts w:eastAsia="方正仿宋_GBK" w:cs="Arial" w:hint="eastAsia"/>
          <w:sz w:val="30"/>
          <w:szCs w:val="30"/>
        </w:rPr>
        <w:sym w:font="Wingdings 2" w:char="00A3"/>
      </w:r>
      <w:r>
        <w:rPr>
          <w:rFonts w:eastAsia="方正仿宋_GBK" w:cs="Arial"/>
          <w:sz w:val="30"/>
          <w:szCs w:val="30"/>
        </w:rPr>
        <w:t>Others</w:t>
      </w:r>
    </w:p>
    <w:p w14:paraId="779089D4" w14:textId="77777777" w:rsidR="007B02C8" w:rsidRDefault="007B02C8">
      <w:pPr>
        <w:widowControl/>
        <w:spacing w:line="440" w:lineRule="exact"/>
        <w:rPr>
          <w:rFonts w:eastAsia="方正仿宋_GBK"/>
          <w:b/>
          <w:sz w:val="32"/>
          <w:szCs w:val="32"/>
        </w:rPr>
      </w:pPr>
    </w:p>
    <w:p w14:paraId="7F048EDC" w14:textId="77777777" w:rsidR="007B02C8" w:rsidRDefault="002F7822">
      <w:pPr>
        <w:widowControl/>
        <w:spacing w:line="440" w:lineRule="exact"/>
        <w:rPr>
          <w:rFonts w:eastAsia="方正仿宋_GBK"/>
          <w:b/>
          <w:sz w:val="32"/>
          <w:szCs w:val="32"/>
        </w:rPr>
      </w:pPr>
      <w:r>
        <w:rPr>
          <w:rFonts w:eastAsia="方正仿宋_GBK" w:hint="eastAsia"/>
          <w:b/>
          <w:sz w:val="32"/>
          <w:szCs w:val="32"/>
        </w:rPr>
        <w:t>Ⅰ</w:t>
      </w:r>
      <w:r>
        <w:rPr>
          <w:rFonts w:eastAsia="方正仿宋_GBK"/>
          <w:b/>
          <w:sz w:val="32"/>
          <w:szCs w:val="32"/>
        </w:rPr>
        <w:t>.Basic information</w:t>
      </w:r>
    </w:p>
    <w:p w14:paraId="6CE99012" w14:textId="77777777" w:rsidR="007B02C8" w:rsidRDefault="002F7822">
      <w:pPr>
        <w:widowControl/>
        <w:spacing w:line="440" w:lineRule="exact"/>
        <w:rPr>
          <w:rFonts w:eastAsia="方正仿宋_GBK"/>
          <w:sz w:val="32"/>
          <w:szCs w:val="32"/>
        </w:rPr>
      </w:pPr>
      <w:r>
        <w:rPr>
          <w:rFonts w:eastAsia="方正仿宋_GBK"/>
          <w:sz w:val="32"/>
          <w:szCs w:val="32"/>
        </w:rPr>
        <w:t>1. The name, address, registration number</w:t>
      </w:r>
      <w:r>
        <w:rPr>
          <w:rFonts w:eastAsia="方正仿宋_GBK" w:hint="eastAsia"/>
          <w:sz w:val="32"/>
          <w:szCs w:val="32"/>
        </w:rPr>
        <w:t xml:space="preserve"> of t</w:t>
      </w:r>
      <w:r>
        <w:rPr>
          <w:rFonts w:eastAsia="方正仿宋_GBK"/>
          <w:sz w:val="32"/>
          <w:szCs w:val="32"/>
        </w:rPr>
        <w:t xml:space="preserve">he </w:t>
      </w:r>
      <w:r>
        <w:rPr>
          <w:rFonts w:eastAsia="方正仿宋_GBK" w:hint="eastAsia"/>
          <w:sz w:val="32"/>
          <w:szCs w:val="32"/>
        </w:rPr>
        <w:t>a</w:t>
      </w:r>
      <w:r>
        <w:rPr>
          <w:rFonts w:eastAsia="方正仿宋_GBK"/>
          <w:sz w:val="32"/>
          <w:szCs w:val="32"/>
        </w:rPr>
        <w:t xml:space="preserve">quaculture </w:t>
      </w:r>
      <w:r>
        <w:rPr>
          <w:rFonts w:eastAsia="方正仿宋_GBK" w:hint="eastAsia"/>
          <w:sz w:val="32"/>
          <w:szCs w:val="32"/>
        </w:rPr>
        <w:t>f</w:t>
      </w:r>
      <w:r>
        <w:rPr>
          <w:rFonts w:eastAsia="方正仿宋_GBK"/>
          <w:sz w:val="32"/>
          <w:szCs w:val="32"/>
        </w:rPr>
        <w:t xml:space="preserve">arm or </w:t>
      </w:r>
      <w:r>
        <w:rPr>
          <w:rFonts w:eastAsia="方正仿宋_GBK" w:hint="eastAsia"/>
          <w:sz w:val="32"/>
          <w:szCs w:val="32"/>
        </w:rPr>
        <w:t>t</w:t>
      </w:r>
      <w:r>
        <w:rPr>
          <w:rFonts w:eastAsia="方正仿宋_GBK"/>
          <w:sz w:val="32"/>
          <w:szCs w:val="32"/>
        </w:rPr>
        <w:t xml:space="preserve">he </w:t>
      </w:r>
      <w:r>
        <w:rPr>
          <w:rFonts w:eastAsia="方正仿宋_GBK" w:hint="eastAsia"/>
          <w:sz w:val="32"/>
          <w:szCs w:val="32"/>
        </w:rPr>
        <w:t>t</w:t>
      </w:r>
      <w:r>
        <w:rPr>
          <w:rFonts w:eastAsia="方正仿宋_GBK"/>
          <w:sz w:val="32"/>
          <w:szCs w:val="32"/>
        </w:rPr>
        <w:t xml:space="preserve">ransit and </w:t>
      </w:r>
      <w:r>
        <w:rPr>
          <w:rFonts w:eastAsia="方正仿宋_GBK" w:hint="eastAsia"/>
          <w:sz w:val="32"/>
          <w:szCs w:val="32"/>
        </w:rPr>
        <w:t>p</w:t>
      </w:r>
      <w:r>
        <w:rPr>
          <w:rFonts w:eastAsia="方正仿宋_GBK"/>
          <w:sz w:val="32"/>
          <w:szCs w:val="32"/>
        </w:rPr>
        <w:t xml:space="preserve">ackage </w:t>
      </w:r>
      <w:r>
        <w:rPr>
          <w:rFonts w:eastAsia="方正仿宋_GBK" w:hint="eastAsia"/>
          <w:sz w:val="32"/>
          <w:szCs w:val="32"/>
        </w:rPr>
        <w:t>enterprise</w:t>
      </w:r>
    </w:p>
    <w:p w14:paraId="5748F002" w14:textId="77777777" w:rsidR="007B02C8" w:rsidRDefault="002F7822">
      <w:pPr>
        <w:widowControl/>
        <w:spacing w:line="440" w:lineRule="exact"/>
        <w:rPr>
          <w:rFonts w:eastAsia="方正仿宋_GBK"/>
          <w:sz w:val="32"/>
          <w:szCs w:val="32"/>
        </w:rPr>
      </w:pPr>
      <w:r>
        <w:rPr>
          <w:rFonts w:eastAsia="方正仿宋_GBK" w:hint="eastAsia"/>
          <w:sz w:val="32"/>
          <w:szCs w:val="32"/>
        </w:rPr>
        <w:t>2</w:t>
      </w:r>
      <w:r>
        <w:rPr>
          <w:rFonts w:eastAsia="方正仿宋_GBK"/>
          <w:sz w:val="32"/>
          <w:szCs w:val="32"/>
        </w:rPr>
        <w:t xml:space="preserve">. </w:t>
      </w:r>
      <w:r>
        <w:rPr>
          <w:rFonts w:eastAsia="方正仿宋_GBK" w:hint="eastAsia"/>
          <w:sz w:val="32"/>
          <w:szCs w:val="32"/>
        </w:rPr>
        <w:t>B</w:t>
      </w:r>
      <w:r>
        <w:rPr>
          <w:rFonts w:eastAsia="方正仿宋_GBK"/>
          <w:sz w:val="32"/>
          <w:szCs w:val="32"/>
        </w:rPr>
        <w:t xml:space="preserve">reed type: </w:t>
      </w:r>
      <w:r>
        <w:rPr>
          <w:rFonts w:eastAsia="方正仿宋_GBK"/>
          <w:sz w:val="32"/>
          <w:szCs w:val="32"/>
        </w:rPr>
        <w:t></w:t>
      </w:r>
      <w:r>
        <w:rPr>
          <w:rFonts w:eastAsia="方正仿宋_GBK" w:hint="eastAsia"/>
          <w:sz w:val="32"/>
          <w:szCs w:val="32"/>
        </w:rPr>
        <w:t>□</w:t>
      </w:r>
      <w:r>
        <w:rPr>
          <w:rFonts w:eastAsia="方正仿宋_GBK"/>
          <w:sz w:val="32"/>
          <w:szCs w:val="32"/>
        </w:rPr>
        <w:t xml:space="preserve">pond  </w:t>
      </w:r>
      <w:r>
        <w:rPr>
          <w:rFonts w:eastAsia="方正仿宋_GBK" w:hint="eastAsia"/>
          <w:sz w:val="32"/>
          <w:szCs w:val="32"/>
        </w:rPr>
        <w:t>□</w:t>
      </w:r>
      <w:r>
        <w:rPr>
          <w:rFonts w:eastAsia="方正仿宋_GBK"/>
          <w:sz w:val="32"/>
          <w:szCs w:val="32"/>
        </w:rPr>
        <w:t xml:space="preserve">cage  </w:t>
      </w:r>
      <w:r>
        <w:rPr>
          <w:rFonts w:eastAsia="方正仿宋_GBK" w:hint="eastAsia"/>
          <w:sz w:val="32"/>
          <w:szCs w:val="32"/>
        </w:rPr>
        <w:t>□</w:t>
      </w:r>
      <w:r>
        <w:rPr>
          <w:rFonts w:eastAsia="方正仿宋_GBK"/>
          <w:sz w:val="32"/>
          <w:szCs w:val="32"/>
        </w:rPr>
        <w:t xml:space="preserve">beach </w:t>
      </w:r>
      <w:r>
        <w:rPr>
          <w:rFonts w:eastAsia="方正仿宋_GBK"/>
          <w:sz w:val="32"/>
          <w:szCs w:val="32"/>
        </w:rPr>
        <w:t xml:space="preserve"> </w:t>
      </w:r>
      <w:r>
        <w:rPr>
          <w:rFonts w:eastAsia="方正仿宋_GBK" w:hint="eastAsia"/>
          <w:sz w:val="32"/>
          <w:szCs w:val="32"/>
        </w:rPr>
        <w:t>□</w:t>
      </w:r>
      <w:r>
        <w:rPr>
          <w:rFonts w:eastAsia="方正仿宋_GBK"/>
          <w:sz w:val="32"/>
          <w:szCs w:val="32"/>
        </w:rPr>
        <w:t>lake</w:t>
      </w:r>
    </w:p>
    <w:p w14:paraId="242C651B" w14:textId="77777777" w:rsidR="007B02C8" w:rsidRDefault="002F7822">
      <w:pPr>
        <w:widowControl/>
        <w:spacing w:line="440" w:lineRule="exact"/>
        <w:rPr>
          <w:rFonts w:eastAsia="方正仿宋_GBK"/>
          <w:sz w:val="32"/>
          <w:szCs w:val="32"/>
        </w:rPr>
      </w:pPr>
      <w:r>
        <w:rPr>
          <w:rFonts w:eastAsia="方正仿宋_GBK"/>
          <w:sz w:val="32"/>
          <w:szCs w:val="32"/>
        </w:rPr>
        <w:t xml:space="preserve">  </w:t>
      </w:r>
      <w:r>
        <w:rPr>
          <w:rFonts w:eastAsia="方正仿宋_GBK" w:hint="eastAsia"/>
          <w:sz w:val="32"/>
          <w:szCs w:val="32"/>
        </w:rPr>
        <w:t>□</w:t>
      </w:r>
      <w:r>
        <w:rPr>
          <w:rFonts w:eastAsia="方正仿宋_GBK"/>
          <w:sz w:val="32"/>
          <w:szCs w:val="32"/>
        </w:rPr>
        <w:t xml:space="preserve">bottom casting </w:t>
      </w:r>
      <w:r>
        <w:rPr>
          <w:rFonts w:eastAsia="方正仿宋_GBK" w:hint="eastAsia"/>
          <w:sz w:val="32"/>
          <w:szCs w:val="32"/>
        </w:rPr>
        <w:t>□</w:t>
      </w:r>
      <w:r>
        <w:rPr>
          <w:rFonts w:eastAsia="方正仿宋_GBK"/>
          <w:sz w:val="32"/>
          <w:szCs w:val="32"/>
        </w:rPr>
        <w:t xml:space="preserve">factory-like breeding </w:t>
      </w:r>
      <w:r>
        <w:rPr>
          <w:rFonts w:eastAsia="方正仿宋_GBK" w:hint="eastAsia"/>
          <w:sz w:val="32"/>
          <w:szCs w:val="32"/>
        </w:rPr>
        <w:t>□</w:t>
      </w:r>
      <w:r>
        <w:rPr>
          <w:rFonts w:eastAsia="方正仿宋_GBK"/>
          <w:sz w:val="32"/>
          <w:szCs w:val="32"/>
        </w:rPr>
        <w:t>others</w:t>
      </w:r>
    </w:p>
    <w:p w14:paraId="562F7142" w14:textId="77777777" w:rsidR="007B02C8" w:rsidRDefault="002F7822">
      <w:pPr>
        <w:widowControl/>
        <w:spacing w:line="440" w:lineRule="exact"/>
        <w:rPr>
          <w:rFonts w:eastAsia="方正仿宋_GBK"/>
          <w:sz w:val="32"/>
          <w:szCs w:val="32"/>
        </w:rPr>
      </w:pPr>
      <w:r>
        <w:rPr>
          <w:rFonts w:eastAsia="方正仿宋_GBK" w:hint="eastAsia"/>
          <w:sz w:val="32"/>
          <w:szCs w:val="32"/>
        </w:rPr>
        <w:t>3</w:t>
      </w:r>
      <w:r>
        <w:rPr>
          <w:rFonts w:eastAsia="方正仿宋_GBK"/>
          <w:sz w:val="32"/>
          <w:szCs w:val="32"/>
        </w:rPr>
        <w:t>.</w:t>
      </w:r>
      <w:r>
        <w:rPr>
          <w:rFonts w:eastAsia="方正仿宋_GBK" w:hint="eastAsia"/>
          <w:sz w:val="32"/>
          <w:szCs w:val="32"/>
        </w:rPr>
        <w:t xml:space="preserve"> The </w:t>
      </w:r>
      <w:r>
        <w:rPr>
          <w:rFonts w:eastAsia="方正仿宋_GBK"/>
          <w:sz w:val="32"/>
          <w:szCs w:val="32"/>
        </w:rPr>
        <w:t>species</w:t>
      </w:r>
      <w:r>
        <w:rPr>
          <w:rFonts w:eastAsia="方正仿宋_GBK" w:hint="eastAsia"/>
          <w:sz w:val="32"/>
          <w:szCs w:val="32"/>
        </w:rPr>
        <w:t xml:space="preserve"> and weight</w:t>
      </w:r>
      <w:r>
        <w:rPr>
          <w:rFonts w:eastAsia="方正仿宋_GBK"/>
          <w:sz w:val="32"/>
          <w:szCs w:val="32"/>
        </w:rPr>
        <w:t xml:space="preserve"> </w:t>
      </w:r>
      <w:r>
        <w:rPr>
          <w:rFonts w:eastAsia="方正仿宋_GBK" w:hint="eastAsia"/>
          <w:sz w:val="32"/>
          <w:szCs w:val="32"/>
        </w:rPr>
        <w:t>of aquatic animals handled in the last</w:t>
      </w:r>
      <w:r>
        <w:rPr>
          <w:rFonts w:eastAsia="方正仿宋_GBK"/>
          <w:sz w:val="32"/>
          <w:szCs w:val="32"/>
        </w:rPr>
        <w:t xml:space="preserve"> year</w:t>
      </w:r>
    </w:p>
    <w:p w14:paraId="7518D082" w14:textId="77777777" w:rsidR="007B02C8" w:rsidRDefault="002F7822">
      <w:pPr>
        <w:widowControl/>
        <w:spacing w:line="440" w:lineRule="exact"/>
        <w:rPr>
          <w:rFonts w:eastAsia="方正仿宋_GBK"/>
          <w:sz w:val="32"/>
          <w:szCs w:val="32"/>
        </w:rPr>
      </w:pPr>
      <w:r>
        <w:rPr>
          <w:rFonts w:eastAsia="方正仿宋_GBK"/>
          <w:sz w:val="32"/>
          <w:szCs w:val="32"/>
        </w:rPr>
        <w:t xml:space="preserve">4. The scale of the aquaculture farm or the transit and package </w:t>
      </w:r>
      <w:r>
        <w:rPr>
          <w:rFonts w:eastAsia="方正仿宋_GBK" w:hint="eastAsia"/>
          <w:sz w:val="32"/>
          <w:szCs w:val="32"/>
        </w:rPr>
        <w:t>enterprise</w:t>
      </w:r>
      <w:r>
        <w:rPr>
          <w:rFonts w:eastAsia="方正仿宋_GBK"/>
          <w:sz w:val="32"/>
          <w:szCs w:val="32"/>
        </w:rPr>
        <w:t>:</w:t>
      </w:r>
      <w:r>
        <w:rPr>
          <w:rFonts w:eastAsia="方正仿宋_GBK" w:hint="eastAsia"/>
          <w:sz w:val="32"/>
          <w:szCs w:val="32"/>
        </w:rPr>
        <w:t xml:space="preserve"> </w:t>
      </w:r>
      <w:r>
        <w:rPr>
          <w:rFonts w:eastAsia="方正仿宋_GBK"/>
          <w:sz w:val="32"/>
          <w:szCs w:val="32"/>
        </w:rPr>
        <w:t xml:space="preserve">area covered (square meters), the number of ponds (cages) </w:t>
      </w:r>
    </w:p>
    <w:p w14:paraId="5403FBC5" w14:textId="77777777" w:rsidR="007B02C8" w:rsidRDefault="002F7822">
      <w:pPr>
        <w:widowControl/>
        <w:spacing w:line="440" w:lineRule="exact"/>
        <w:rPr>
          <w:rFonts w:eastAsia="方正仿宋_GBK"/>
          <w:sz w:val="32"/>
          <w:szCs w:val="32"/>
        </w:rPr>
      </w:pPr>
      <w:r w:rsidRPr="002F7822">
        <w:rPr>
          <w:rFonts w:eastAsia="方正仿宋_GBK"/>
          <w:sz w:val="32"/>
          <w:szCs w:val="32"/>
        </w:rPr>
        <w:t>5. The list of main drugs used and major diseases found through official monitoring in last 2 years</w:t>
      </w:r>
    </w:p>
    <w:p w14:paraId="37DE87D0" w14:textId="77777777" w:rsidR="007B02C8" w:rsidRDefault="002F7822">
      <w:pPr>
        <w:widowControl/>
        <w:spacing w:line="440" w:lineRule="exact"/>
        <w:rPr>
          <w:rFonts w:eastAsia="方正仿宋_GBK"/>
          <w:b/>
          <w:sz w:val="32"/>
          <w:szCs w:val="32"/>
        </w:rPr>
      </w:pPr>
      <w:r>
        <w:rPr>
          <w:rFonts w:eastAsia="方正仿宋_GBK" w:hint="eastAsia"/>
          <w:b/>
          <w:sz w:val="32"/>
          <w:szCs w:val="32"/>
        </w:rPr>
        <w:t>Ⅱ</w:t>
      </w:r>
      <w:r>
        <w:rPr>
          <w:rFonts w:eastAsia="方正仿宋_GBK"/>
          <w:b/>
          <w:sz w:val="32"/>
          <w:szCs w:val="32"/>
        </w:rPr>
        <w:t>.</w:t>
      </w:r>
      <w:r>
        <w:rPr>
          <w:rFonts w:eastAsia="方正仿宋_GBK" w:hint="eastAsia"/>
          <w:b/>
          <w:sz w:val="32"/>
          <w:szCs w:val="32"/>
        </w:rPr>
        <w:t xml:space="preserve"> </w:t>
      </w:r>
      <w:r>
        <w:rPr>
          <w:rFonts w:eastAsia="方正仿宋_GBK"/>
          <w:b/>
          <w:sz w:val="32"/>
          <w:szCs w:val="32"/>
        </w:rPr>
        <w:t xml:space="preserve">The layout, facilities and </w:t>
      </w:r>
      <w:proofErr w:type="spellStart"/>
      <w:r>
        <w:rPr>
          <w:rFonts w:eastAsia="方正仿宋_GBK"/>
          <w:b/>
          <w:sz w:val="32"/>
          <w:szCs w:val="32"/>
        </w:rPr>
        <w:t>equipments</w:t>
      </w:r>
      <w:proofErr w:type="spellEnd"/>
    </w:p>
    <w:p w14:paraId="6F0D08D5" w14:textId="77777777" w:rsidR="007B02C8" w:rsidRDefault="002F7822">
      <w:pPr>
        <w:widowControl/>
        <w:spacing w:line="440" w:lineRule="exact"/>
        <w:rPr>
          <w:rFonts w:eastAsia="方正仿宋_GBK"/>
          <w:sz w:val="32"/>
          <w:szCs w:val="32"/>
        </w:rPr>
      </w:pPr>
      <w:r>
        <w:rPr>
          <w:rFonts w:eastAsia="方正仿宋_GBK"/>
          <w:sz w:val="32"/>
          <w:szCs w:val="32"/>
        </w:rPr>
        <w:t xml:space="preserve">1. </w:t>
      </w:r>
      <w:r>
        <w:rPr>
          <w:rFonts w:eastAsia="方正仿宋_GBK" w:hint="eastAsia"/>
          <w:sz w:val="32"/>
          <w:szCs w:val="32"/>
        </w:rPr>
        <w:t>T</w:t>
      </w:r>
      <w:r>
        <w:rPr>
          <w:rFonts w:eastAsia="方正仿宋_GBK"/>
          <w:sz w:val="32"/>
          <w:szCs w:val="32"/>
        </w:rPr>
        <w:t xml:space="preserve">he sketch map which clearly marks living areas, office areas, </w:t>
      </w:r>
      <w:r>
        <w:rPr>
          <w:rFonts w:eastAsia="方正仿宋_GBK" w:hint="eastAsia"/>
          <w:sz w:val="32"/>
          <w:szCs w:val="32"/>
        </w:rPr>
        <w:t>*</w:t>
      </w:r>
      <w:r>
        <w:rPr>
          <w:rFonts w:eastAsia="方正仿宋_GBK"/>
          <w:sz w:val="32"/>
          <w:szCs w:val="32"/>
        </w:rPr>
        <w:t xml:space="preserve"> </w:t>
      </w:r>
      <w:r>
        <w:rPr>
          <w:rFonts w:eastAsia="方正仿宋_GBK" w:hint="eastAsia"/>
          <w:sz w:val="32"/>
          <w:szCs w:val="32"/>
        </w:rPr>
        <w:t>breed</w:t>
      </w:r>
      <w:r>
        <w:rPr>
          <w:rFonts w:eastAsia="方正仿宋_GBK"/>
          <w:sz w:val="32"/>
          <w:szCs w:val="32"/>
        </w:rPr>
        <w:t>ing</w:t>
      </w:r>
      <w:r>
        <w:rPr>
          <w:rFonts w:eastAsia="方正仿宋_GBK" w:hint="eastAsia"/>
          <w:sz w:val="32"/>
          <w:szCs w:val="32"/>
        </w:rPr>
        <w:t xml:space="preserve"> area(</w:t>
      </w:r>
      <w:r>
        <w:rPr>
          <w:rFonts w:eastAsia="方正仿宋_GBK"/>
          <w:sz w:val="32"/>
          <w:szCs w:val="32"/>
        </w:rPr>
        <w:t xml:space="preserve">the area for purifying aquaculture water, the </w:t>
      </w:r>
      <w:r>
        <w:rPr>
          <w:rFonts w:eastAsia="方正仿宋_GBK" w:hint="eastAsia"/>
          <w:sz w:val="32"/>
          <w:szCs w:val="32"/>
        </w:rPr>
        <w:t>breed</w:t>
      </w:r>
      <w:r>
        <w:rPr>
          <w:rFonts w:eastAsia="方正仿宋_GBK"/>
          <w:sz w:val="32"/>
          <w:szCs w:val="32"/>
        </w:rPr>
        <w:t xml:space="preserve">ing area for parent fish, </w:t>
      </w:r>
      <w:r>
        <w:rPr>
          <w:rFonts w:eastAsia="方正仿宋_GBK" w:hint="eastAsia"/>
          <w:sz w:val="32"/>
          <w:szCs w:val="32"/>
        </w:rPr>
        <w:t>cultivating</w:t>
      </w:r>
      <w:r>
        <w:rPr>
          <w:rFonts w:eastAsia="方正仿宋_GBK"/>
          <w:sz w:val="32"/>
          <w:szCs w:val="32"/>
        </w:rPr>
        <w:t xml:space="preserve"> area, the </w:t>
      </w:r>
      <w:r>
        <w:rPr>
          <w:rFonts w:eastAsia="方正仿宋_GBK" w:hint="eastAsia"/>
          <w:sz w:val="32"/>
          <w:szCs w:val="32"/>
        </w:rPr>
        <w:t>breed</w:t>
      </w:r>
      <w:r>
        <w:rPr>
          <w:rFonts w:eastAsia="方正仿宋_GBK"/>
          <w:sz w:val="32"/>
          <w:szCs w:val="32"/>
        </w:rPr>
        <w:t xml:space="preserve">ing area for commercial </w:t>
      </w:r>
      <w:r>
        <w:rPr>
          <w:rFonts w:eastAsia="方正仿宋_GBK" w:hint="eastAsia"/>
          <w:sz w:val="32"/>
          <w:szCs w:val="32"/>
        </w:rPr>
        <w:t>aquatic animals)</w:t>
      </w:r>
      <w:r>
        <w:rPr>
          <w:rFonts w:eastAsia="方正仿宋_GBK"/>
          <w:sz w:val="32"/>
          <w:szCs w:val="32"/>
        </w:rPr>
        <w:t xml:space="preserve">, packaging area, </w:t>
      </w:r>
      <w:r>
        <w:rPr>
          <w:rFonts w:eastAsia="方正仿宋_GBK" w:hint="eastAsia"/>
          <w:sz w:val="32"/>
          <w:szCs w:val="32"/>
        </w:rPr>
        <w:t>*</w:t>
      </w:r>
      <w:r>
        <w:rPr>
          <w:rFonts w:eastAsia="方正仿宋_GBK"/>
          <w:sz w:val="32"/>
          <w:szCs w:val="32"/>
        </w:rPr>
        <w:t xml:space="preserve">drug rooms, </w:t>
      </w:r>
      <w:r>
        <w:rPr>
          <w:rFonts w:eastAsia="方正仿宋_GBK" w:hint="eastAsia"/>
          <w:sz w:val="32"/>
          <w:szCs w:val="32"/>
        </w:rPr>
        <w:t>*</w:t>
      </w:r>
      <w:r>
        <w:rPr>
          <w:rFonts w:eastAsia="方正仿宋_GBK"/>
          <w:sz w:val="32"/>
          <w:szCs w:val="32"/>
        </w:rPr>
        <w:t>feed (bait) warehouses, inlet pipes, drainage pipes, wastewater collection and harmless-treatment facilities</w:t>
      </w:r>
      <w:r>
        <w:rPr>
          <w:rFonts w:eastAsia="方正仿宋_GBK" w:hint="eastAsia"/>
          <w:sz w:val="32"/>
          <w:szCs w:val="32"/>
        </w:rPr>
        <w:t>.</w:t>
      </w:r>
    </w:p>
    <w:p w14:paraId="6218BE26" w14:textId="77777777" w:rsidR="007B02C8" w:rsidRDefault="002F7822">
      <w:pPr>
        <w:widowControl/>
        <w:spacing w:line="440" w:lineRule="exact"/>
        <w:rPr>
          <w:rFonts w:eastAsia="方正仿宋_GBK"/>
          <w:sz w:val="32"/>
          <w:szCs w:val="32"/>
        </w:rPr>
      </w:pPr>
      <w:r>
        <w:rPr>
          <w:rFonts w:eastAsia="方正仿宋_GBK"/>
          <w:sz w:val="32"/>
          <w:szCs w:val="32"/>
        </w:rPr>
        <w:t xml:space="preserve">2. </w:t>
      </w:r>
      <w:r>
        <w:rPr>
          <w:rFonts w:eastAsia="方正仿宋_GBK" w:hint="eastAsia"/>
          <w:sz w:val="32"/>
          <w:szCs w:val="32"/>
        </w:rPr>
        <w:t>T</w:t>
      </w:r>
      <w:r>
        <w:rPr>
          <w:rFonts w:eastAsia="方正仿宋_GBK"/>
          <w:sz w:val="32"/>
          <w:szCs w:val="32"/>
        </w:rPr>
        <w:t>he photochrom</w:t>
      </w:r>
      <w:r>
        <w:rPr>
          <w:rFonts w:eastAsia="方正仿宋_GBK" w:hint="eastAsia"/>
          <w:sz w:val="32"/>
          <w:szCs w:val="32"/>
        </w:rPr>
        <w:t>s</w:t>
      </w:r>
      <w:r>
        <w:rPr>
          <w:rFonts w:eastAsia="方正仿宋_GBK"/>
          <w:sz w:val="32"/>
          <w:szCs w:val="32"/>
        </w:rPr>
        <w:t xml:space="preserve"> </w:t>
      </w:r>
      <w:r>
        <w:rPr>
          <w:rFonts w:eastAsia="方正仿宋_GBK" w:hint="eastAsia"/>
          <w:sz w:val="32"/>
          <w:szCs w:val="32"/>
        </w:rPr>
        <w:t>about</w:t>
      </w:r>
      <w:r>
        <w:rPr>
          <w:rFonts w:eastAsia="方正仿宋_GBK"/>
          <w:sz w:val="32"/>
          <w:szCs w:val="32"/>
        </w:rPr>
        <w:t xml:space="preserve"> the panoramic view,</w:t>
      </w:r>
      <w:r>
        <w:rPr>
          <w:rFonts w:eastAsia="方正仿宋_GBK" w:hint="eastAsia"/>
          <w:sz w:val="32"/>
          <w:szCs w:val="32"/>
        </w:rPr>
        <w:t xml:space="preserve"> </w:t>
      </w:r>
      <w:r>
        <w:rPr>
          <w:rFonts w:eastAsia="方正仿宋_GBK"/>
          <w:sz w:val="32"/>
          <w:szCs w:val="32"/>
        </w:rPr>
        <w:t xml:space="preserve">main facilities and </w:t>
      </w:r>
      <w:proofErr w:type="spellStart"/>
      <w:r>
        <w:rPr>
          <w:rFonts w:eastAsia="方正仿宋_GBK"/>
          <w:sz w:val="32"/>
          <w:szCs w:val="32"/>
        </w:rPr>
        <w:t>equipment</w:t>
      </w:r>
      <w:r>
        <w:rPr>
          <w:rFonts w:eastAsia="方正仿宋_GBK" w:hint="eastAsia"/>
          <w:sz w:val="32"/>
          <w:szCs w:val="32"/>
        </w:rPr>
        <w:t>s</w:t>
      </w:r>
      <w:proofErr w:type="spellEnd"/>
      <w:r>
        <w:rPr>
          <w:rFonts w:eastAsia="方正仿宋_GBK" w:hint="eastAsia"/>
          <w:sz w:val="32"/>
          <w:szCs w:val="32"/>
        </w:rPr>
        <w:t>, including b</w:t>
      </w:r>
      <w:r>
        <w:rPr>
          <w:rFonts w:eastAsia="方正仿宋_GBK"/>
          <w:sz w:val="32"/>
          <w:szCs w:val="32"/>
        </w:rPr>
        <w:t xml:space="preserve">reeding ponds, inlet pipes, drainage pipes, water-purified facilities, </w:t>
      </w:r>
      <w:r>
        <w:rPr>
          <w:rFonts w:eastAsia="方正仿宋_GBK" w:hint="eastAsia"/>
          <w:sz w:val="32"/>
          <w:szCs w:val="32"/>
        </w:rPr>
        <w:t>*</w:t>
      </w:r>
      <w:r>
        <w:rPr>
          <w:rFonts w:eastAsia="方正仿宋_GBK"/>
          <w:sz w:val="32"/>
          <w:szCs w:val="32"/>
        </w:rPr>
        <w:t xml:space="preserve">drug rooms, </w:t>
      </w:r>
      <w:r>
        <w:rPr>
          <w:rFonts w:eastAsia="方正仿宋_GBK" w:hint="eastAsia"/>
          <w:sz w:val="32"/>
          <w:szCs w:val="32"/>
        </w:rPr>
        <w:t>*</w:t>
      </w:r>
      <w:r>
        <w:rPr>
          <w:rFonts w:eastAsia="方正仿宋_GBK"/>
          <w:sz w:val="32"/>
          <w:szCs w:val="32"/>
        </w:rPr>
        <w:t xml:space="preserve">feed(bait) warehouses, </w:t>
      </w:r>
      <w:r>
        <w:rPr>
          <w:rFonts w:eastAsia="方正仿宋_GBK" w:hint="eastAsia"/>
          <w:sz w:val="32"/>
          <w:szCs w:val="32"/>
        </w:rPr>
        <w:t>*</w:t>
      </w:r>
      <w:r>
        <w:rPr>
          <w:rFonts w:eastAsia="方正仿宋_GBK"/>
          <w:sz w:val="32"/>
          <w:szCs w:val="32"/>
        </w:rPr>
        <w:t xml:space="preserve">drugs and its instructions, </w:t>
      </w:r>
      <w:r>
        <w:rPr>
          <w:rFonts w:eastAsia="方正仿宋_GBK" w:hint="eastAsia"/>
          <w:sz w:val="32"/>
          <w:szCs w:val="32"/>
        </w:rPr>
        <w:t>*</w:t>
      </w:r>
      <w:r>
        <w:rPr>
          <w:rFonts w:eastAsia="方正仿宋_GBK"/>
          <w:sz w:val="32"/>
          <w:szCs w:val="32"/>
        </w:rPr>
        <w:t xml:space="preserve">feed and its labels, wastes storage facilities, </w:t>
      </w:r>
      <w:r>
        <w:rPr>
          <w:rFonts w:eastAsia="方正仿宋_GBK" w:hint="eastAsia"/>
          <w:sz w:val="32"/>
          <w:szCs w:val="32"/>
        </w:rPr>
        <w:t>physical barrier from outside.</w:t>
      </w:r>
    </w:p>
    <w:p w14:paraId="6A43B1DC" w14:textId="77777777" w:rsidR="007B02C8" w:rsidRDefault="002F7822">
      <w:pPr>
        <w:widowControl/>
        <w:spacing w:line="440" w:lineRule="exact"/>
        <w:rPr>
          <w:rFonts w:eastAsia="方正仿宋_GBK"/>
          <w:b/>
          <w:sz w:val="32"/>
          <w:szCs w:val="32"/>
        </w:rPr>
      </w:pPr>
      <w:r>
        <w:rPr>
          <w:rFonts w:eastAsia="方正仿宋_GBK" w:hint="eastAsia"/>
          <w:b/>
          <w:sz w:val="32"/>
          <w:szCs w:val="32"/>
        </w:rPr>
        <w:lastRenderedPageBreak/>
        <w:t>Ⅲ</w:t>
      </w:r>
      <w:r>
        <w:rPr>
          <w:rFonts w:eastAsia="方正仿宋_GBK"/>
          <w:b/>
          <w:sz w:val="32"/>
          <w:szCs w:val="32"/>
        </w:rPr>
        <w:t>.The management systems</w:t>
      </w:r>
    </w:p>
    <w:p w14:paraId="420B4101" w14:textId="77777777" w:rsidR="007B02C8" w:rsidRDefault="002F7822">
      <w:pPr>
        <w:widowControl/>
        <w:spacing w:line="440" w:lineRule="exact"/>
        <w:rPr>
          <w:rFonts w:eastAsia="方正仿宋_GBK"/>
          <w:sz w:val="32"/>
          <w:szCs w:val="32"/>
        </w:rPr>
      </w:pPr>
      <w:r>
        <w:rPr>
          <w:rFonts w:eastAsia="方正仿宋_GBK"/>
          <w:sz w:val="32"/>
          <w:szCs w:val="32"/>
        </w:rPr>
        <w:t xml:space="preserve">1. The system of aquatic animal feeding management, health and epidemic prevention. The system is mainly about the records of breeding and transferring aquatic animals of different sizes in different ponds or cages during the introduction, cultivation or breeding periods, as well as records of isolating aquatic animals for quarantine before leaving the farm. It also includes diseases control and </w:t>
      </w:r>
      <w:r>
        <w:rPr>
          <w:rFonts w:ascii="方正仿宋_GBK" w:eastAsia="方正仿宋_GBK" w:cs="Arial" w:hint="eastAsia"/>
          <w:sz w:val="32"/>
          <w:szCs w:val="32"/>
        </w:rPr>
        <w:t>**</w:t>
      </w:r>
      <w:r>
        <w:rPr>
          <w:rFonts w:eastAsia="方正仿宋_GBK"/>
          <w:sz w:val="32"/>
          <w:szCs w:val="32"/>
        </w:rPr>
        <w:t>food safety of aquatic animal in</w:t>
      </w:r>
      <w:r>
        <w:rPr>
          <w:rFonts w:eastAsia="方正仿宋_GBK" w:hint="eastAsia"/>
          <w:sz w:val="32"/>
          <w:szCs w:val="32"/>
        </w:rPr>
        <w:t xml:space="preserve"> breeding</w:t>
      </w:r>
      <w:r>
        <w:rPr>
          <w:rFonts w:eastAsia="方正仿宋_GBK"/>
          <w:sz w:val="32"/>
          <w:szCs w:val="32"/>
        </w:rPr>
        <w:t xml:space="preserve"> and transit packaging.</w:t>
      </w:r>
    </w:p>
    <w:p w14:paraId="44C99569" w14:textId="77777777" w:rsidR="007B02C8" w:rsidRDefault="002F7822">
      <w:pPr>
        <w:widowControl/>
        <w:spacing w:line="440" w:lineRule="exact"/>
        <w:rPr>
          <w:rFonts w:eastAsia="方正仿宋_GBK"/>
          <w:sz w:val="32"/>
          <w:szCs w:val="32"/>
        </w:rPr>
      </w:pPr>
      <w:r>
        <w:rPr>
          <w:rFonts w:eastAsia="方正仿宋_GBK"/>
          <w:sz w:val="32"/>
          <w:szCs w:val="32"/>
        </w:rPr>
        <w:t>2.</w:t>
      </w:r>
      <w:r>
        <w:rPr>
          <w:rFonts w:eastAsia="方正仿宋_GBK" w:hint="eastAsia"/>
          <w:sz w:val="32"/>
          <w:szCs w:val="32"/>
        </w:rPr>
        <w:t xml:space="preserve"> </w:t>
      </w:r>
      <w:r>
        <w:rPr>
          <w:rFonts w:eastAsia="方正仿宋_GBK"/>
          <w:sz w:val="32"/>
          <w:szCs w:val="32"/>
        </w:rPr>
        <w:t xml:space="preserve">The </w:t>
      </w:r>
      <w:r>
        <w:rPr>
          <w:rFonts w:eastAsia="方正仿宋_GBK" w:hint="eastAsia"/>
          <w:sz w:val="32"/>
          <w:szCs w:val="32"/>
        </w:rPr>
        <w:t xml:space="preserve">system of </w:t>
      </w:r>
      <w:r>
        <w:rPr>
          <w:rFonts w:eastAsia="方正仿宋_GBK"/>
          <w:sz w:val="32"/>
          <w:szCs w:val="32"/>
        </w:rPr>
        <w:t>management for entry and exit of aquatic animals.</w:t>
      </w:r>
    </w:p>
    <w:p w14:paraId="0475B304" w14:textId="77777777" w:rsidR="007B02C8" w:rsidRDefault="002F7822">
      <w:pPr>
        <w:widowControl/>
        <w:spacing w:line="440" w:lineRule="exact"/>
        <w:rPr>
          <w:rFonts w:eastAsia="方正仿宋_GBK"/>
          <w:sz w:val="32"/>
          <w:szCs w:val="32"/>
        </w:rPr>
      </w:pPr>
      <w:r>
        <w:rPr>
          <w:rFonts w:eastAsia="方正仿宋_GBK"/>
          <w:sz w:val="32"/>
          <w:szCs w:val="32"/>
        </w:rPr>
        <w:t>——</w:t>
      </w:r>
      <w:r>
        <w:rPr>
          <w:rFonts w:eastAsia="方正仿宋_GBK" w:hint="eastAsia"/>
          <w:sz w:val="32"/>
          <w:szCs w:val="32"/>
        </w:rPr>
        <w:t xml:space="preserve">The aquaculture </w:t>
      </w:r>
      <w:r>
        <w:rPr>
          <w:rFonts w:eastAsia="方正仿宋_GBK"/>
          <w:sz w:val="32"/>
          <w:szCs w:val="32"/>
        </w:rPr>
        <w:t xml:space="preserve">Farm. The system is to trace the same breeding batch of the aquatic animal, or the ponds or cages used to breed the aquatic animal in the breeding process, or the parent </w:t>
      </w:r>
      <w:r>
        <w:rPr>
          <w:rFonts w:eastAsia="方正仿宋_GBK" w:hint="eastAsia"/>
          <w:sz w:val="32"/>
          <w:szCs w:val="32"/>
        </w:rPr>
        <w:t>generation</w:t>
      </w:r>
      <w:r>
        <w:rPr>
          <w:rFonts w:eastAsia="方正仿宋_GBK"/>
          <w:sz w:val="32"/>
          <w:szCs w:val="32"/>
        </w:rPr>
        <w:t xml:space="preserve"> of the aquatic animal;</w:t>
      </w:r>
    </w:p>
    <w:p w14:paraId="32615A13" w14:textId="77777777" w:rsidR="007B02C8" w:rsidRDefault="002F7822">
      <w:pPr>
        <w:widowControl/>
        <w:spacing w:line="440" w:lineRule="exact"/>
        <w:rPr>
          <w:rFonts w:eastAsia="方正仿宋_GBK"/>
          <w:sz w:val="32"/>
          <w:szCs w:val="32"/>
        </w:rPr>
      </w:pPr>
      <w:r>
        <w:rPr>
          <w:rFonts w:eastAsia="方正仿宋_GBK"/>
          <w:sz w:val="32"/>
          <w:szCs w:val="32"/>
        </w:rPr>
        <w:t xml:space="preserve">——The transit </w:t>
      </w:r>
      <w:r>
        <w:rPr>
          <w:rFonts w:eastAsia="方正仿宋_GBK" w:hint="eastAsia"/>
          <w:sz w:val="32"/>
          <w:szCs w:val="32"/>
        </w:rPr>
        <w:t xml:space="preserve">and </w:t>
      </w:r>
      <w:r>
        <w:rPr>
          <w:rFonts w:eastAsia="方正仿宋_GBK"/>
          <w:sz w:val="32"/>
          <w:szCs w:val="32"/>
        </w:rPr>
        <w:t xml:space="preserve">packaging </w:t>
      </w:r>
      <w:r>
        <w:rPr>
          <w:rFonts w:eastAsia="方正仿宋_GBK" w:hint="eastAsia"/>
          <w:sz w:val="32"/>
          <w:szCs w:val="32"/>
        </w:rPr>
        <w:t>enterprise</w:t>
      </w:r>
      <w:r>
        <w:rPr>
          <w:rFonts w:eastAsia="方正仿宋_GBK"/>
          <w:sz w:val="32"/>
          <w:szCs w:val="32"/>
        </w:rPr>
        <w:t xml:space="preserve">. The system is about the management of recording the original farm or the fishing area of </w:t>
      </w:r>
      <w:r>
        <w:rPr>
          <w:rFonts w:eastAsia="方正仿宋_GBK" w:hint="eastAsia"/>
          <w:sz w:val="32"/>
          <w:szCs w:val="32"/>
        </w:rPr>
        <w:t>the</w:t>
      </w:r>
      <w:r>
        <w:rPr>
          <w:rFonts w:eastAsia="方正仿宋_GBK"/>
          <w:sz w:val="32"/>
          <w:szCs w:val="32"/>
        </w:rPr>
        <w:t xml:space="preserve"> aquatic animal before entering the </w:t>
      </w:r>
      <w:r>
        <w:rPr>
          <w:rFonts w:eastAsia="方正仿宋_GBK" w:hint="eastAsia"/>
          <w:sz w:val="32"/>
          <w:szCs w:val="32"/>
        </w:rPr>
        <w:t xml:space="preserve">transit and </w:t>
      </w:r>
      <w:r>
        <w:rPr>
          <w:rFonts w:eastAsia="方正仿宋_GBK"/>
          <w:sz w:val="32"/>
          <w:szCs w:val="32"/>
        </w:rPr>
        <w:t xml:space="preserve">packaging </w:t>
      </w:r>
      <w:r>
        <w:rPr>
          <w:rFonts w:eastAsia="方正仿宋_GBK" w:hint="eastAsia"/>
          <w:sz w:val="32"/>
          <w:szCs w:val="32"/>
        </w:rPr>
        <w:t>enterprise</w:t>
      </w:r>
      <w:r>
        <w:rPr>
          <w:rFonts w:eastAsia="方正仿宋_GBK"/>
          <w:sz w:val="32"/>
          <w:szCs w:val="32"/>
        </w:rPr>
        <w:t>, the ponds or cages used during the transfer process, where the aquatic animal is transited to</w:t>
      </w:r>
      <w:r>
        <w:rPr>
          <w:rFonts w:eastAsia="方正仿宋_GBK" w:hint="eastAsia"/>
          <w:sz w:val="32"/>
          <w:szCs w:val="32"/>
        </w:rPr>
        <w:t>,</w:t>
      </w:r>
      <w:r>
        <w:rPr>
          <w:rFonts w:eastAsia="方正仿宋_GBK"/>
          <w:sz w:val="32"/>
          <w:szCs w:val="32"/>
        </w:rPr>
        <w:t xml:space="preserve"> as well as the copies of records of the last batch of aquatic animals entering and leaving the </w:t>
      </w:r>
      <w:r>
        <w:rPr>
          <w:rFonts w:eastAsia="方正仿宋_GBK" w:hint="eastAsia"/>
          <w:sz w:val="32"/>
          <w:szCs w:val="32"/>
        </w:rPr>
        <w:t xml:space="preserve">transit and </w:t>
      </w:r>
      <w:r>
        <w:rPr>
          <w:rFonts w:eastAsia="方正仿宋_GBK"/>
          <w:sz w:val="32"/>
          <w:szCs w:val="32"/>
        </w:rPr>
        <w:t>packaging enterprise last month. It’s also about the management of the packaging and labeling of aquatic animals.</w:t>
      </w:r>
    </w:p>
    <w:p w14:paraId="5BC95887" w14:textId="77777777" w:rsidR="007B02C8" w:rsidRDefault="002F7822">
      <w:pPr>
        <w:widowControl/>
        <w:spacing w:line="440" w:lineRule="exact"/>
        <w:rPr>
          <w:rFonts w:eastAsia="方正仿宋_GBK"/>
          <w:sz w:val="32"/>
          <w:szCs w:val="32"/>
        </w:rPr>
      </w:pPr>
      <w:r>
        <w:rPr>
          <w:rFonts w:eastAsia="方正仿宋_GBK" w:hint="eastAsia"/>
          <w:sz w:val="32"/>
          <w:szCs w:val="32"/>
        </w:rPr>
        <w:t xml:space="preserve">3. </w:t>
      </w:r>
      <w:r>
        <w:rPr>
          <w:rFonts w:eastAsia="方正仿宋_GBK"/>
          <w:sz w:val="32"/>
          <w:szCs w:val="32"/>
        </w:rPr>
        <w:t xml:space="preserve">The system of </w:t>
      </w:r>
      <w:r>
        <w:rPr>
          <w:rFonts w:eastAsia="方正仿宋_GBK" w:hint="eastAsia"/>
          <w:sz w:val="32"/>
          <w:szCs w:val="32"/>
        </w:rPr>
        <w:t>management and use</w:t>
      </w:r>
      <w:r>
        <w:rPr>
          <w:rFonts w:eastAsia="方正仿宋_GBK"/>
          <w:sz w:val="32"/>
          <w:szCs w:val="32"/>
        </w:rPr>
        <w:t xml:space="preserve"> </w:t>
      </w:r>
      <w:r>
        <w:rPr>
          <w:rFonts w:eastAsia="方正仿宋_GBK" w:hint="eastAsia"/>
          <w:sz w:val="32"/>
          <w:szCs w:val="32"/>
        </w:rPr>
        <w:t xml:space="preserve">about </w:t>
      </w:r>
      <w:r>
        <w:rPr>
          <w:rFonts w:eastAsia="方正仿宋_GBK"/>
          <w:sz w:val="32"/>
          <w:szCs w:val="32"/>
        </w:rPr>
        <w:t>feed</w:t>
      </w:r>
      <w:r>
        <w:rPr>
          <w:rFonts w:eastAsia="方正仿宋_GBK" w:hint="eastAsia"/>
          <w:sz w:val="32"/>
          <w:szCs w:val="32"/>
        </w:rPr>
        <w:t>(bait)</w:t>
      </w:r>
      <w:r>
        <w:rPr>
          <w:rFonts w:eastAsia="方正仿宋_GBK"/>
          <w:sz w:val="32"/>
          <w:szCs w:val="32"/>
        </w:rPr>
        <w:t xml:space="preserve"> and medicine. It’s mainly to trace the date to use medicine, the name of the medicine manufacturer, the dosage, the method, the person to prescribe and the person to feed the medicine during the breeding process. It also ensures that the date to feed, the brand and the manufacturer of the feed</w:t>
      </w:r>
      <w:r>
        <w:rPr>
          <w:rFonts w:eastAsia="方正仿宋_GBK" w:hint="eastAsia"/>
          <w:sz w:val="32"/>
          <w:szCs w:val="32"/>
        </w:rPr>
        <w:t>(bait)</w:t>
      </w:r>
      <w:r>
        <w:rPr>
          <w:rFonts w:eastAsia="方正仿宋_GBK"/>
          <w:sz w:val="32"/>
          <w:szCs w:val="32"/>
        </w:rPr>
        <w:t xml:space="preserve">, the amount used and the person to feed can be traced for each </w:t>
      </w:r>
      <w:r>
        <w:rPr>
          <w:rFonts w:eastAsia="方正仿宋_GBK" w:hint="eastAsia"/>
          <w:sz w:val="32"/>
          <w:szCs w:val="32"/>
        </w:rPr>
        <w:t xml:space="preserve">batch of </w:t>
      </w:r>
      <w:r>
        <w:rPr>
          <w:rFonts w:eastAsia="方正仿宋_GBK"/>
          <w:sz w:val="32"/>
          <w:szCs w:val="32"/>
        </w:rPr>
        <w:t>commercial aquatic animal</w:t>
      </w:r>
      <w:r>
        <w:rPr>
          <w:rFonts w:eastAsia="方正仿宋_GBK" w:hint="eastAsia"/>
          <w:sz w:val="32"/>
          <w:szCs w:val="32"/>
        </w:rPr>
        <w:t>s</w:t>
      </w:r>
      <w:r>
        <w:rPr>
          <w:rFonts w:eastAsia="方正仿宋_GBK"/>
          <w:sz w:val="32"/>
          <w:szCs w:val="32"/>
        </w:rPr>
        <w:t xml:space="preserve"> during the breeding process.</w:t>
      </w:r>
    </w:p>
    <w:p w14:paraId="565613C6" w14:textId="77777777" w:rsidR="007B02C8" w:rsidRDefault="002F7822">
      <w:pPr>
        <w:widowControl/>
        <w:spacing w:line="440" w:lineRule="exact"/>
        <w:rPr>
          <w:rFonts w:eastAsia="方正仿宋_GBK"/>
          <w:sz w:val="32"/>
          <w:szCs w:val="32"/>
        </w:rPr>
      </w:pPr>
      <w:r>
        <w:rPr>
          <w:rFonts w:eastAsia="方正仿宋_GBK"/>
          <w:sz w:val="32"/>
          <w:szCs w:val="32"/>
        </w:rPr>
        <w:lastRenderedPageBreak/>
        <w:t xml:space="preserve">4. Reporting system of aquatic animal epidemic situation in </w:t>
      </w:r>
      <w:r>
        <w:rPr>
          <w:rFonts w:eastAsia="方正仿宋_GBK" w:hint="eastAsia"/>
          <w:sz w:val="32"/>
          <w:szCs w:val="32"/>
        </w:rPr>
        <w:t>aquaculture</w:t>
      </w:r>
      <w:r>
        <w:rPr>
          <w:rFonts w:eastAsia="方正仿宋_GBK"/>
          <w:sz w:val="32"/>
          <w:szCs w:val="32"/>
        </w:rPr>
        <w:t xml:space="preserve"> farm</w:t>
      </w:r>
      <w:r>
        <w:rPr>
          <w:rFonts w:eastAsia="方正仿宋_GBK" w:hint="eastAsia"/>
          <w:sz w:val="32"/>
          <w:szCs w:val="32"/>
        </w:rPr>
        <w:t xml:space="preserve"> or </w:t>
      </w:r>
      <w:r>
        <w:rPr>
          <w:rFonts w:eastAsia="方正仿宋_GBK"/>
          <w:sz w:val="32"/>
          <w:szCs w:val="32"/>
        </w:rPr>
        <w:t>transit</w:t>
      </w:r>
      <w:r>
        <w:rPr>
          <w:rFonts w:eastAsia="方正仿宋_GBK" w:hint="eastAsia"/>
          <w:sz w:val="32"/>
          <w:szCs w:val="32"/>
        </w:rPr>
        <w:t xml:space="preserve"> and</w:t>
      </w:r>
      <w:r>
        <w:rPr>
          <w:rFonts w:eastAsia="方正仿宋_GBK"/>
          <w:sz w:val="32"/>
          <w:szCs w:val="32"/>
        </w:rPr>
        <w:t xml:space="preserve"> packaging </w:t>
      </w:r>
      <w:r>
        <w:rPr>
          <w:rFonts w:eastAsia="方正仿宋_GBK" w:hint="eastAsia"/>
          <w:sz w:val="32"/>
          <w:szCs w:val="32"/>
        </w:rPr>
        <w:t>enterprise</w:t>
      </w:r>
      <w:r>
        <w:rPr>
          <w:rFonts w:eastAsia="方正仿宋_GBK"/>
          <w:sz w:val="32"/>
          <w:szCs w:val="32"/>
        </w:rPr>
        <w:t>. It includes regulations that the proportion of dead animals in the process of breeding and transfer should be reported to the official.</w:t>
      </w:r>
    </w:p>
    <w:p w14:paraId="3F417FE0" w14:textId="77777777" w:rsidR="007B02C8" w:rsidRDefault="002F7822">
      <w:pPr>
        <w:widowControl/>
        <w:spacing w:line="440" w:lineRule="exact"/>
        <w:rPr>
          <w:rFonts w:eastAsia="方正仿宋_GBK"/>
          <w:sz w:val="32"/>
          <w:szCs w:val="32"/>
        </w:rPr>
      </w:pPr>
      <w:r>
        <w:rPr>
          <w:rFonts w:eastAsia="方正仿宋_GBK" w:hint="eastAsia"/>
          <w:sz w:val="32"/>
          <w:szCs w:val="32"/>
        </w:rPr>
        <w:t>5.</w:t>
      </w:r>
      <w:r>
        <w:rPr>
          <w:rFonts w:eastAsia="方正仿宋_GBK"/>
          <w:sz w:val="32"/>
          <w:szCs w:val="32"/>
        </w:rPr>
        <w:t xml:space="preserve"> Personnel training system of </w:t>
      </w:r>
      <w:r>
        <w:rPr>
          <w:rFonts w:eastAsia="方正仿宋_GBK" w:hint="eastAsia"/>
          <w:sz w:val="32"/>
          <w:szCs w:val="32"/>
        </w:rPr>
        <w:t>aquaculture</w:t>
      </w:r>
      <w:r>
        <w:rPr>
          <w:rFonts w:eastAsia="方正仿宋_GBK"/>
          <w:sz w:val="32"/>
          <w:szCs w:val="32"/>
        </w:rPr>
        <w:t xml:space="preserve"> farm </w:t>
      </w:r>
      <w:r>
        <w:rPr>
          <w:rFonts w:eastAsia="方正仿宋_GBK" w:hint="eastAsia"/>
          <w:sz w:val="32"/>
          <w:szCs w:val="32"/>
        </w:rPr>
        <w:t xml:space="preserve">or </w:t>
      </w:r>
      <w:r>
        <w:rPr>
          <w:rFonts w:eastAsia="方正仿宋_GBK"/>
          <w:sz w:val="32"/>
          <w:szCs w:val="32"/>
        </w:rPr>
        <w:t>trans</w:t>
      </w:r>
      <w:r>
        <w:rPr>
          <w:rFonts w:eastAsia="方正仿宋_GBK" w:hint="eastAsia"/>
          <w:sz w:val="32"/>
          <w:szCs w:val="32"/>
        </w:rPr>
        <w:t xml:space="preserve">it and </w:t>
      </w:r>
      <w:r>
        <w:rPr>
          <w:rFonts w:eastAsia="方正仿宋_GBK"/>
          <w:sz w:val="32"/>
          <w:szCs w:val="32"/>
        </w:rPr>
        <w:t xml:space="preserve">packaging </w:t>
      </w:r>
      <w:r>
        <w:rPr>
          <w:rFonts w:eastAsia="方正仿宋_GBK" w:hint="eastAsia"/>
          <w:sz w:val="32"/>
          <w:szCs w:val="32"/>
        </w:rPr>
        <w:t>enterprise</w:t>
      </w:r>
    </w:p>
    <w:p w14:paraId="4ED39242" w14:textId="77777777" w:rsidR="007B02C8" w:rsidRDefault="002F7822">
      <w:pPr>
        <w:widowControl/>
        <w:spacing w:line="440" w:lineRule="exact"/>
        <w:rPr>
          <w:rFonts w:eastAsia="方正仿宋_GBK"/>
          <w:b/>
          <w:sz w:val="32"/>
          <w:szCs w:val="32"/>
        </w:rPr>
      </w:pPr>
      <w:r>
        <w:rPr>
          <w:rFonts w:ascii="方正仿宋_GBK" w:eastAsia="方正仿宋_GBK" w:hint="eastAsia"/>
          <w:b/>
          <w:sz w:val="32"/>
          <w:szCs w:val="32"/>
        </w:rPr>
        <w:t>Ⅳ</w:t>
      </w:r>
      <w:r>
        <w:rPr>
          <w:rFonts w:eastAsia="方正仿宋_GBK"/>
          <w:b/>
          <w:sz w:val="32"/>
          <w:szCs w:val="32"/>
        </w:rPr>
        <w:t>.</w:t>
      </w:r>
      <w:r>
        <w:rPr>
          <w:rFonts w:eastAsia="方正仿宋_GBK" w:hint="eastAsia"/>
          <w:b/>
          <w:sz w:val="32"/>
          <w:szCs w:val="32"/>
        </w:rPr>
        <w:t xml:space="preserve"> </w:t>
      </w:r>
      <w:r>
        <w:rPr>
          <w:rFonts w:eastAsia="方正仿宋_GBK"/>
          <w:b/>
          <w:sz w:val="32"/>
          <w:szCs w:val="32"/>
        </w:rPr>
        <w:t xml:space="preserve">The monitoring on aquatic animal epidemics </w:t>
      </w:r>
    </w:p>
    <w:p w14:paraId="259EDEAC" w14:textId="77777777" w:rsidR="007B02C8" w:rsidRDefault="002F7822">
      <w:pPr>
        <w:spacing w:line="440" w:lineRule="exact"/>
        <w:rPr>
          <w:rFonts w:eastAsia="方正仿宋_GBK"/>
          <w:sz w:val="32"/>
          <w:szCs w:val="32"/>
        </w:rPr>
      </w:pPr>
      <w:r>
        <w:rPr>
          <w:rFonts w:eastAsia="方正仿宋_GBK"/>
          <w:sz w:val="32"/>
          <w:szCs w:val="32"/>
        </w:rPr>
        <w:t>1. The summary table of official monitoring results of aquatic animal epidemics in the past year</w:t>
      </w:r>
    </w:p>
    <w:p w14:paraId="5AD12727" w14:textId="77777777" w:rsidR="007B02C8" w:rsidRDefault="002F7822">
      <w:pPr>
        <w:widowControl/>
        <w:spacing w:line="440" w:lineRule="exact"/>
        <w:rPr>
          <w:rFonts w:eastAsia="方正仿宋_GBK"/>
          <w:sz w:val="32"/>
          <w:szCs w:val="32"/>
        </w:rPr>
      </w:pPr>
      <w:r>
        <w:rPr>
          <w:rFonts w:eastAsia="方正仿宋_GBK"/>
          <w:sz w:val="32"/>
          <w:szCs w:val="32"/>
        </w:rPr>
        <w:t xml:space="preserve">2. </w:t>
      </w:r>
      <w:r>
        <w:rPr>
          <w:rFonts w:eastAsia="方正仿宋_GBK" w:hint="eastAsia"/>
          <w:sz w:val="32"/>
          <w:szCs w:val="32"/>
        </w:rPr>
        <w:t>T</w:t>
      </w:r>
      <w:r>
        <w:rPr>
          <w:rFonts w:eastAsia="方正仿宋_GBK"/>
          <w:sz w:val="32"/>
          <w:szCs w:val="32"/>
        </w:rPr>
        <w:t>he disposal</w:t>
      </w:r>
      <w:r>
        <w:rPr>
          <w:rFonts w:eastAsia="方正仿宋_GBK" w:hint="eastAsia"/>
          <w:sz w:val="32"/>
          <w:szCs w:val="32"/>
        </w:rPr>
        <w:t xml:space="preserve"> measures</w:t>
      </w:r>
      <w:r>
        <w:rPr>
          <w:rFonts w:eastAsia="方正仿宋_GBK"/>
          <w:sz w:val="32"/>
          <w:szCs w:val="32"/>
        </w:rPr>
        <w:t xml:space="preserve"> when aquatic animal epidemics were detected</w:t>
      </w:r>
      <w:r>
        <w:rPr>
          <w:rFonts w:eastAsia="方正仿宋_GBK" w:hint="eastAsia"/>
          <w:sz w:val="32"/>
          <w:szCs w:val="32"/>
        </w:rPr>
        <w:t xml:space="preserve"> negative</w:t>
      </w:r>
    </w:p>
    <w:p w14:paraId="24D7E5A0" w14:textId="77777777" w:rsidR="007B02C8" w:rsidRDefault="002F7822">
      <w:pPr>
        <w:spacing w:line="440" w:lineRule="exact"/>
        <w:rPr>
          <w:rFonts w:eastAsia="方正仿宋_GBK"/>
          <w:sz w:val="32"/>
          <w:szCs w:val="32"/>
        </w:rPr>
      </w:pPr>
      <w:r>
        <w:rPr>
          <w:rFonts w:eastAsia="方正仿宋_GBK" w:hint="eastAsia"/>
          <w:sz w:val="32"/>
          <w:szCs w:val="32"/>
        </w:rPr>
        <w:t>3.</w:t>
      </w:r>
      <w:r>
        <w:rPr>
          <w:rFonts w:eastAsia="方正仿宋_GBK"/>
          <w:sz w:val="32"/>
          <w:szCs w:val="32"/>
        </w:rPr>
        <w:t xml:space="preserve"> The copy of the sampling sheet and the result sheet of the latest official aquatic animal epidemics monitoring</w:t>
      </w:r>
    </w:p>
    <w:p w14:paraId="0990F888" w14:textId="77777777" w:rsidR="007B02C8" w:rsidRDefault="002F7822">
      <w:pPr>
        <w:widowControl/>
        <w:autoSpaceDE w:val="0"/>
        <w:autoSpaceDN w:val="0"/>
        <w:spacing w:line="440" w:lineRule="exact"/>
        <w:rPr>
          <w:rFonts w:eastAsia="方正仿宋_GBK"/>
          <w:b/>
          <w:sz w:val="32"/>
          <w:szCs w:val="32"/>
        </w:rPr>
      </w:pPr>
      <w:r>
        <w:rPr>
          <w:rFonts w:ascii="方正仿宋_GBK" w:eastAsia="方正仿宋_GBK" w:cs="Arial" w:hint="eastAsia"/>
          <w:sz w:val="32"/>
          <w:szCs w:val="32"/>
        </w:rPr>
        <w:t>**</w:t>
      </w:r>
      <w:r>
        <w:rPr>
          <w:rFonts w:eastAsia="方正仿宋_GBK" w:hint="eastAsia"/>
          <w:b/>
          <w:sz w:val="32"/>
          <w:szCs w:val="32"/>
        </w:rPr>
        <w:t>Ⅴ</w:t>
      </w:r>
      <w:r>
        <w:rPr>
          <w:rFonts w:eastAsia="方正仿宋_GBK" w:hint="eastAsia"/>
          <w:b/>
          <w:sz w:val="32"/>
          <w:szCs w:val="32"/>
        </w:rPr>
        <w:t>.</w:t>
      </w:r>
      <w:r>
        <w:rPr>
          <w:rFonts w:eastAsia="方正仿宋_GBK"/>
          <w:b/>
          <w:sz w:val="32"/>
          <w:szCs w:val="32"/>
        </w:rPr>
        <w:t xml:space="preserve"> The monitoring on pesticide and veterinary drug residues and environmental pollutants in aquatic animals</w:t>
      </w:r>
    </w:p>
    <w:p w14:paraId="199B1EE0" w14:textId="77777777" w:rsidR="007B02C8" w:rsidRDefault="002F7822">
      <w:pPr>
        <w:spacing w:line="440" w:lineRule="exact"/>
        <w:rPr>
          <w:rFonts w:eastAsia="方正仿宋_GBK"/>
          <w:sz w:val="32"/>
          <w:szCs w:val="32"/>
        </w:rPr>
      </w:pPr>
      <w:r>
        <w:rPr>
          <w:rFonts w:eastAsia="方正仿宋_GBK"/>
          <w:sz w:val="32"/>
          <w:szCs w:val="32"/>
        </w:rPr>
        <w:t>1. The summary table of official monitoring results of pesticide and veterinary drug residues and environmental pollutants in the past year</w:t>
      </w:r>
    </w:p>
    <w:p w14:paraId="6EFC23F4" w14:textId="77777777" w:rsidR="007B02C8" w:rsidRDefault="002F7822">
      <w:pPr>
        <w:spacing w:line="440" w:lineRule="exact"/>
        <w:rPr>
          <w:rFonts w:eastAsia="方正仿宋_GBK"/>
          <w:sz w:val="32"/>
          <w:szCs w:val="32"/>
        </w:rPr>
      </w:pPr>
      <w:r>
        <w:rPr>
          <w:rFonts w:eastAsia="方正仿宋_GBK"/>
          <w:sz w:val="32"/>
          <w:szCs w:val="32"/>
        </w:rPr>
        <w:t>2. The disposal measures when pesticide and veterinary drug residues and environmental pollutants were found unqualified officially</w:t>
      </w:r>
    </w:p>
    <w:p w14:paraId="59FC4AC4" w14:textId="77777777" w:rsidR="007B02C8" w:rsidRDefault="002F7822">
      <w:pPr>
        <w:spacing w:line="440" w:lineRule="exact"/>
        <w:rPr>
          <w:rFonts w:eastAsia="方正仿宋_GBK"/>
          <w:sz w:val="32"/>
          <w:szCs w:val="32"/>
        </w:rPr>
      </w:pPr>
      <w:r>
        <w:rPr>
          <w:rFonts w:eastAsia="方正仿宋_GBK"/>
          <w:sz w:val="32"/>
          <w:szCs w:val="32"/>
        </w:rPr>
        <w:t>3.The copy of the sampling sheet and the result sheet of the latest official pesticide and veterinary drug residues and environmental pollutants monitoring</w:t>
      </w:r>
    </w:p>
    <w:p w14:paraId="3ECD163F" w14:textId="77777777" w:rsidR="007B02C8" w:rsidRDefault="007B02C8">
      <w:pPr>
        <w:spacing w:line="440" w:lineRule="exact"/>
        <w:rPr>
          <w:rFonts w:eastAsia="方正仿宋_GBK"/>
          <w:sz w:val="32"/>
          <w:szCs w:val="32"/>
        </w:rPr>
      </w:pPr>
    </w:p>
    <w:p w14:paraId="5CDB4EF1" w14:textId="77777777" w:rsidR="007B02C8" w:rsidRDefault="002F7822">
      <w:pPr>
        <w:tabs>
          <w:tab w:val="left" w:pos="4410"/>
        </w:tabs>
        <w:spacing w:line="440" w:lineRule="exact"/>
        <w:rPr>
          <w:rFonts w:eastAsia="方正仿宋_GBK"/>
          <w:b/>
          <w:sz w:val="32"/>
          <w:szCs w:val="32"/>
        </w:rPr>
      </w:pPr>
      <w:r>
        <w:rPr>
          <w:rFonts w:eastAsia="方正仿宋_GBK"/>
          <w:b/>
          <w:sz w:val="32"/>
          <w:szCs w:val="32"/>
        </w:rPr>
        <w:t>Note:</w:t>
      </w:r>
    </w:p>
    <w:p w14:paraId="64706E82" w14:textId="77777777" w:rsidR="007B02C8" w:rsidRDefault="002F7822">
      <w:pPr>
        <w:numPr>
          <w:ilvl w:val="0"/>
          <w:numId w:val="1"/>
        </w:numPr>
        <w:spacing w:line="440" w:lineRule="exact"/>
        <w:rPr>
          <w:rFonts w:eastAsia="方正仿宋_GBK"/>
          <w:w w:val="90"/>
          <w:sz w:val="32"/>
          <w:szCs w:val="32"/>
        </w:rPr>
      </w:pPr>
      <w:r>
        <w:rPr>
          <w:rFonts w:eastAsia="方正仿宋_GBK"/>
          <w:w w:val="90"/>
          <w:sz w:val="32"/>
          <w:szCs w:val="32"/>
        </w:rPr>
        <w:t>the part marked with "*" only involves the aquaculture farm, the transit and package enterprise is not applicable</w:t>
      </w:r>
      <w:r>
        <w:rPr>
          <w:rFonts w:eastAsia="方正仿宋_GBK" w:hint="eastAsia"/>
          <w:w w:val="90"/>
          <w:sz w:val="32"/>
          <w:szCs w:val="32"/>
        </w:rPr>
        <w:t>；</w:t>
      </w:r>
    </w:p>
    <w:p w14:paraId="484C4DD6" w14:textId="77777777" w:rsidR="007B02C8" w:rsidRDefault="002F7822">
      <w:pPr>
        <w:numPr>
          <w:ilvl w:val="0"/>
          <w:numId w:val="1"/>
        </w:numPr>
        <w:spacing w:line="440" w:lineRule="exact"/>
        <w:rPr>
          <w:rFonts w:eastAsia="方正仿宋_GBK"/>
          <w:w w:val="90"/>
          <w:sz w:val="32"/>
          <w:szCs w:val="32"/>
        </w:rPr>
      </w:pPr>
      <w:r>
        <w:rPr>
          <w:rFonts w:eastAsia="方正仿宋_GBK"/>
          <w:w w:val="90"/>
          <w:sz w:val="32"/>
          <w:szCs w:val="32"/>
        </w:rPr>
        <w:t>the part marked with "</w:t>
      </w:r>
      <w:r>
        <w:rPr>
          <w:rFonts w:ascii="方正仿宋_GBK" w:eastAsia="方正仿宋_GBK" w:cs="Arial" w:hint="eastAsia"/>
          <w:w w:val="90"/>
          <w:kern w:val="2"/>
          <w:sz w:val="32"/>
          <w:szCs w:val="32"/>
        </w:rPr>
        <w:t>**</w:t>
      </w:r>
      <w:r>
        <w:rPr>
          <w:rFonts w:eastAsia="方正仿宋_GBK"/>
          <w:w w:val="90"/>
          <w:sz w:val="32"/>
          <w:szCs w:val="32"/>
        </w:rPr>
        <w:t>" only involves the</w:t>
      </w:r>
      <w:r>
        <w:rPr>
          <w:rFonts w:eastAsia="方正仿宋_GBK" w:hint="eastAsia"/>
          <w:w w:val="90"/>
          <w:sz w:val="32"/>
          <w:szCs w:val="32"/>
        </w:rPr>
        <w:t xml:space="preserve"> edible aquatic animal</w:t>
      </w:r>
      <w:r>
        <w:rPr>
          <w:rFonts w:eastAsia="方正仿宋_GBK"/>
          <w:w w:val="90"/>
          <w:sz w:val="32"/>
          <w:szCs w:val="32"/>
        </w:rPr>
        <w:t xml:space="preserve">s, the aquatic animals used as </w:t>
      </w:r>
      <w:proofErr w:type="spellStart"/>
      <w:r>
        <w:rPr>
          <w:rFonts w:eastAsia="方正仿宋_GBK"/>
          <w:w w:val="90"/>
          <w:sz w:val="32"/>
          <w:szCs w:val="32"/>
        </w:rPr>
        <w:t>non human</w:t>
      </w:r>
      <w:proofErr w:type="spellEnd"/>
      <w:r>
        <w:rPr>
          <w:rFonts w:eastAsia="方正仿宋_GBK"/>
          <w:w w:val="90"/>
          <w:sz w:val="32"/>
          <w:szCs w:val="32"/>
        </w:rPr>
        <w:t xml:space="preserve"> consumption is not applicable.</w:t>
      </w:r>
    </w:p>
    <w:sectPr w:rsidR="007B02C8">
      <w:pgSz w:w="11906" w:h="16838"/>
      <w:pgMar w:top="1440" w:right="1558" w:bottom="1276"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方正仿宋_GBK">
    <w:altName w:val="Microsoft YaHei"/>
    <w:charset w:val="86"/>
    <w:family w:val="script"/>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9984B6"/>
    <w:multiLevelType w:val="singleLevel"/>
    <w:tmpl w:val="7E9984B6"/>
    <w:lvl w:ilvl="0">
      <w:start w:val="1"/>
      <w:numFmt w:val="decimal"/>
      <w:lvlRestart w:val="0"/>
      <w:suff w:val="space"/>
      <w:lvlText w:val="%1."/>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C8"/>
    <w:rsid w:val="002F7822"/>
    <w:rsid w:val="00396CE3"/>
    <w:rsid w:val="00635721"/>
    <w:rsid w:val="006D57FF"/>
    <w:rsid w:val="007B0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3582D"/>
  <w15:docId w15:val="{0ADDB6F7-FDF1-4916-A40B-538F83ED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customStyle="1" w:styleId="510">
    <w:name w:val="样式 5 10 磅"/>
    <w:pPr>
      <w:widowControl w:val="0"/>
      <w:jc w:val="both"/>
    </w:pPr>
    <w:rPr>
      <w:sz w:val="21"/>
      <w:szCs w:val="22"/>
    </w:rPr>
  </w:style>
  <w:style w:type="paragraph" w:customStyle="1" w:styleId="610">
    <w:name w:val="样式 6 10 磅"/>
    <w:pPr>
      <w:widowControl w:val="0"/>
      <w:jc w:val="both"/>
    </w:pPr>
    <w:rPr>
      <w:rFonts w:ascii="Calibri" w:hAnsi="Calibri" w:cs="Arial"/>
      <w:kern w:val="2"/>
      <w:sz w:val="21"/>
      <w:szCs w:val="22"/>
    </w:rPr>
  </w:style>
  <w:style w:type="paragraph" w:customStyle="1" w:styleId="10">
    <w:name w:val="样式 10 磅"/>
    <w:pPr>
      <w:widowControl w:val="0"/>
      <w:jc w:val="both"/>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710</Words>
  <Characters>4052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中国水产科学研究院南海水产研究所</dc:creator>
  <cp:lastModifiedBy>Ирина Владимировна</cp:lastModifiedBy>
  <cp:revision>1</cp:revision>
  <dcterms:created xsi:type="dcterms:W3CDTF">2020-04-11T03:45:00Z</dcterms:created>
  <dcterms:modified xsi:type="dcterms:W3CDTF">2023-07-25T08:12:00Z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264B4A8D08CD438EB510DA93E7A32FC6</vt:lpwstr>
  </property>
</Properties>
</file>